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9322" w14:textId="77777777" w:rsidR="0086710F" w:rsidRDefault="0086710F" w:rsidP="0086710F">
      <w:pPr>
        <w:spacing w:after="0" w:line="276" w:lineRule="auto"/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453505" w14:paraId="42E70AD7" w14:textId="77777777" w:rsidTr="006072C9">
        <w:trPr>
          <w:trHeight w:val="1474"/>
        </w:trPr>
        <w:tc>
          <w:tcPr>
            <w:tcW w:w="9640" w:type="dxa"/>
            <w:gridSpan w:val="2"/>
            <w:vAlign w:val="center"/>
          </w:tcPr>
          <w:p w14:paraId="3808E56E" w14:textId="088F8B59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</w:rPr>
              <w:t xml:space="preserve">POZİSYON ADI: </w:t>
            </w:r>
            <w:r w:rsidR="00633808" w:rsidRPr="00633808">
              <w:rPr>
                <w:rFonts w:cstheme="minorHAnsi"/>
                <w:bCs/>
              </w:rPr>
              <w:t>Uluslararası Öğrenci Temin ve Tanıtım Müdürü</w:t>
            </w:r>
          </w:p>
          <w:p w14:paraId="48567917" w14:textId="32863A69" w:rsidR="0086710F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BAĞLI OLDUĞU POZİSYON/LAR:</w:t>
            </w:r>
            <w:r>
              <w:rPr>
                <w:rFonts w:cstheme="minorHAnsi"/>
                <w:b/>
              </w:rPr>
              <w:t xml:space="preserve"> </w:t>
            </w:r>
            <w:r w:rsidR="00633808" w:rsidRPr="00633808">
              <w:rPr>
                <w:rFonts w:cstheme="minorHAnsi"/>
                <w:bCs/>
              </w:rPr>
              <w:t>Direktör, Genel Sekreter Yardımcısı, Genel Sekreter</w:t>
            </w:r>
            <w:r w:rsidR="00D143BD">
              <w:rPr>
                <w:rFonts w:cstheme="minorHAnsi"/>
                <w:bCs/>
              </w:rPr>
              <w:t>, Rektör Yardımcısı, Rektör</w:t>
            </w:r>
          </w:p>
          <w:p w14:paraId="38702FD0" w14:textId="6660A17E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  <w:bCs/>
              </w:rPr>
              <w:t>POZİSYONA DOĞRUDAN BAĞLI BİRİMLER:</w:t>
            </w:r>
            <w:r w:rsidR="00B1533D">
              <w:rPr>
                <w:rFonts w:cstheme="minorHAnsi"/>
                <w:b/>
                <w:bCs/>
              </w:rPr>
              <w:t xml:space="preserve"> </w:t>
            </w:r>
            <w:r w:rsidR="00B1533D" w:rsidRPr="00633808">
              <w:rPr>
                <w:rFonts w:cstheme="minorHAnsi"/>
                <w:bCs/>
              </w:rPr>
              <w:t>Uluslararası Öğrenci Temin</w:t>
            </w:r>
            <w:r w:rsidR="00B1533D">
              <w:rPr>
                <w:rFonts w:cstheme="minorHAnsi"/>
                <w:bCs/>
              </w:rPr>
              <w:t xml:space="preserve">i Uzman Yardımcısı, </w:t>
            </w:r>
            <w:r w:rsidR="00B1533D" w:rsidRPr="00633808">
              <w:rPr>
                <w:rFonts w:cstheme="minorHAnsi"/>
                <w:bCs/>
              </w:rPr>
              <w:t>Uluslararası Öğrenci Temin</w:t>
            </w:r>
            <w:r w:rsidR="00B1533D">
              <w:rPr>
                <w:rFonts w:cstheme="minorHAnsi"/>
                <w:bCs/>
              </w:rPr>
              <w:t xml:space="preserve">i Uzmanı, </w:t>
            </w:r>
            <w:r w:rsidR="00B1533D" w:rsidRPr="00633808">
              <w:rPr>
                <w:rFonts w:cstheme="minorHAnsi"/>
                <w:bCs/>
              </w:rPr>
              <w:t>Uluslararası Öğrenci Temin</w:t>
            </w:r>
            <w:r w:rsidR="00B1533D">
              <w:rPr>
                <w:rFonts w:cstheme="minorHAnsi"/>
                <w:bCs/>
              </w:rPr>
              <w:t>i Kıdemli Uzmanı</w:t>
            </w:r>
          </w:p>
        </w:tc>
      </w:tr>
      <w:tr w:rsidR="0086710F" w:rsidRPr="00453505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3A5AE289" w14:textId="5E64F248" w:rsidR="0086710F" w:rsidRPr="00D16596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2E46E0">
              <w:rPr>
                <w:rFonts w:cstheme="minorHAnsi"/>
                <w:b/>
                <w:bCs/>
              </w:rPr>
              <w:t>GENEL TANIM:</w:t>
            </w:r>
            <w:r w:rsidRPr="002E46E0">
              <w:rPr>
                <w:rFonts w:cstheme="minorHAnsi"/>
              </w:rPr>
              <w:t xml:space="preserve"> </w:t>
            </w:r>
            <w:r w:rsidR="00B1533D">
              <w:rPr>
                <w:rFonts w:cstheme="minorHAnsi"/>
              </w:rPr>
              <w:t>Üniversitenin amaç ve hedefleri doğrultusunda, yabancı uyruklu öğrencilerin üniversiteye kazandırılması ve bu süreçteki işlemlerin gerçekleştirilmesi.</w:t>
            </w:r>
          </w:p>
          <w:p w14:paraId="6263A485" w14:textId="77777777" w:rsidR="00D16596" w:rsidRPr="002E46E0" w:rsidRDefault="00D16596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2E46E0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2E46E0">
              <w:rPr>
                <w:rFonts w:cstheme="minorHAnsi"/>
                <w:b/>
                <w:bCs/>
              </w:rPr>
              <w:t>GÖREV VE SORUMLULUKLAR:</w:t>
            </w:r>
          </w:p>
          <w:p w14:paraId="082D7BB7" w14:textId="390565F3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>Uluslararası tanıtım organizasyonları, öğrenci ve acente fuarları için ziyaret takvimlerini oluşturmak,</w:t>
            </w:r>
          </w:p>
          <w:p w14:paraId="53EFE356" w14:textId="77777777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 xml:space="preserve">Uluslararası tanıtım faaliyetlerinde kurumu temsil etmek, </w:t>
            </w:r>
          </w:p>
          <w:p w14:paraId="34F13B80" w14:textId="77777777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 xml:space="preserve">Üniversitenin uluslararası tanıtım faaliyetleri için tanıtım materyalinin üretimini ve dağıtım sürecini koordine etmek, </w:t>
            </w:r>
          </w:p>
          <w:p w14:paraId="25846E80" w14:textId="387C331F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 xml:space="preserve">Yabancı uyruklu öğrenciler için tanıtım faaliyetlerini yürütmek, </w:t>
            </w:r>
            <w:r>
              <w:rPr>
                <w:rFonts w:cstheme="minorHAnsi"/>
              </w:rPr>
              <w:t>raporlamak</w:t>
            </w:r>
          </w:p>
          <w:p w14:paraId="7F65AC15" w14:textId="57F38879" w:rsid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 xml:space="preserve">Yabancı uyruklu öğrenciler için başvuru, değerlendirme ve kabul sürecini takip ederek koordinasyonu sağlamak, </w:t>
            </w:r>
            <w:r>
              <w:rPr>
                <w:rFonts w:cstheme="minorHAnsi"/>
              </w:rPr>
              <w:t>belge kontrolü yapmak,</w:t>
            </w:r>
          </w:p>
          <w:p w14:paraId="43DE40AB" w14:textId="0CDB96EB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Bireysel ya da acente üzerinden gelen öğrenciler ile ilgili gerekli raporlamaları ve mutabakatları yapmak,</w:t>
            </w:r>
          </w:p>
          <w:p w14:paraId="1A8A37F8" w14:textId="77777777" w:rsidR="00C5657C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633808">
              <w:rPr>
                <w:rFonts w:cstheme="minorHAnsi"/>
              </w:rPr>
              <w:t>Yabancı uyruklu öğrencilerin vize, oturma izni vb. süreçlerini takip ve koordine etmek</w:t>
            </w:r>
            <w:r>
              <w:rPr>
                <w:rFonts w:cstheme="minorHAnsi"/>
              </w:rPr>
              <w:t>,</w:t>
            </w:r>
          </w:p>
          <w:p w14:paraId="172A5105" w14:textId="3056082C" w:rsidR="00633808" w:rsidRPr="00633808" w:rsidRDefault="00633808" w:rsidP="00633808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Mevcut yabancı uyruklu öğrencilerin eksik ödeme ve eksik evrak süreçlerini takip etmek, ilgili birimlerle koordinasyonu sağlamak, </w:t>
            </w:r>
          </w:p>
        </w:tc>
      </w:tr>
      <w:tr w:rsidR="0086710F" w:rsidRPr="0018713D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4DFECD4B" w14:textId="77777777" w:rsidR="0086710F" w:rsidRPr="0018713D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8713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42421797" w14:textId="77777777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En az Lisans mezunu</w:t>
            </w:r>
          </w:p>
          <w:p w14:paraId="32F4F722" w14:textId="32DC2712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Genel prosedürlerle ilgili bilgi sahibi,</w:t>
            </w:r>
          </w:p>
          <w:p w14:paraId="7AB9A3E5" w14:textId="4AB9A941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Yabancı uyruklu öğrencilere dair YÖK mevzuatı hakkında bilgi sahibi,</w:t>
            </w:r>
          </w:p>
          <w:p w14:paraId="3ED19282" w14:textId="1F2E3800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Konusu ile ilgili üniversite içi yönergeleri bilen, takip eden,</w:t>
            </w:r>
          </w:p>
          <w:p w14:paraId="08EE6B0F" w14:textId="346033F3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Yurtiçi-yurtdışı seyahat engeli olmayan,</w:t>
            </w:r>
          </w:p>
          <w:p w14:paraId="3D8DCC28" w14:textId="7D15FCE3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Çok İyi derecede İngilizce, tercihen ikinci bir yabancı dil bilgisi olan,</w:t>
            </w:r>
          </w:p>
          <w:p w14:paraId="03DDECBB" w14:textId="6B6F5E73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İyi derecede MS Ofis bilgisi,</w:t>
            </w:r>
          </w:p>
          <w:p w14:paraId="73CF7F5F" w14:textId="239EF059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İletişimi, temsil ve sunum becerileri kuvvetli,</w:t>
            </w:r>
          </w:p>
          <w:p w14:paraId="7A565D9D" w14:textId="66101CCF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İkna becerileri kuvvetli</w:t>
            </w:r>
            <w:r w:rsidR="00C8482B"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5E5244D9" w14:textId="132E166E" w:rsidR="00633808" w:rsidRPr="00633808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 xml:space="preserve">Problem </w:t>
            </w:r>
            <w:r w:rsidR="00C8482B">
              <w:rPr>
                <w:rFonts w:eastAsia="Times New Roman" w:cstheme="minorHAnsi"/>
                <w:color w:val="000000"/>
                <w:lang w:eastAsia="tr-TR"/>
              </w:rPr>
              <w:t>ç</w:t>
            </w:r>
            <w:r w:rsidRPr="00633808">
              <w:rPr>
                <w:rFonts w:eastAsia="Times New Roman" w:cstheme="minorHAnsi"/>
                <w:color w:val="000000"/>
                <w:lang w:eastAsia="tr-TR"/>
              </w:rPr>
              <w:t>özme, Planlama-Organizasyon yetkinliklerine sahip</w:t>
            </w:r>
            <w:r w:rsidR="00C8482B"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5DF85EE6" w14:textId="6A1F3CA5" w:rsidR="007D657E" w:rsidRPr="007D657E" w:rsidRDefault="00633808" w:rsidP="006338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33808">
              <w:rPr>
                <w:rFonts w:eastAsia="Times New Roman" w:cstheme="minorHAnsi"/>
                <w:color w:val="000000"/>
                <w:lang w:eastAsia="tr-TR"/>
              </w:rPr>
              <w:t>İç ve Dış Paydaşların Memnuniyeti odaklı bakış açısına sahip</w:t>
            </w:r>
            <w:r w:rsidR="00C8482B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</w:tc>
      </w:tr>
      <w:tr w:rsidR="00776CAC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86157063"/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Bu dokümanda açıklanan görev tanımını okudum.</w:t>
            </w:r>
          </w:p>
          <w:p w14:paraId="721B940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Görevimi burada belirtilen kapsamda yerine getirmeyi kabul ve taahhüt ediyorum.</w:t>
            </w:r>
          </w:p>
          <w:p w14:paraId="270BC23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Ad- Soyad:</w:t>
            </w:r>
          </w:p>
          <w:p w14:paraId="4B755B3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Görev:</w:t>
            </w:r>
          </w:p>
          <w:p w14:paraId="703818A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  <w:p w14:paraId="3315AA5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  <w:p w14:paraId="0FC35287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>
              <w:t>……./……./……….….</w:t>
            </w:r>
          </w:p>
          <w:p w14:paraId="5986BEF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7848D0D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323F6F3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5C5B03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C05925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CCB9FBF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ABC263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F1234C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87F0C9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5D119D1E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7C5799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DD5783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1715C8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4F66CC6" w14:textId="77777777" w:rsidR="0086710F" w:rsidRDefault="0086710F" w:rsidP="0086710F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EEE3" w14:textId="77777777" w:rsidR="00662A44" w:rsidRDefault="00662A44" w:rsidP="00776CAC">
      <w:pPr>
        <w:spacing w:after="0" w:line="240" w:lineRule="auto"/>
      </w:pPr>
      <w:r>
        <w:separator/>
      </w:r>
    </w:p>
  </w:endnote>
  <w:endnote w:type="continuationSeparator" w:id="0">
    <w:p w14:paraId="7B3D858B" w14:textId="77777777" w:rsidR="00662A44" w:rsidRDefault="00662A44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6072C9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161A589B" w:rsidR="006072C9" w:rsidRPr="003E7F34" w:rsidRDefault="00F42086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İnsan Kaynakları Direktörlüğü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5D4A8F20" w:rsidR="006072C9" w:rsidRPr="003E7F34" w:rsidRDefault="00F42086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4E95CB2B" w:rsidR="006072C9" w:rsidRPr="003E7F34" w:rsidRDefault="00F42086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28B11258" w:rsidR="00776CAC" w:rsidRDefault="00776CA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7085" w14:textId="77777777" w:rsidR="00662A44" w:rsidRDefault="00662A44" w:rsidP="00776CAC">
      <w:pPr>
        <w:spacing w:after="0" w:line="240" w:lineRule="auto"/>
      </w:pPr>
      <w:r>
        <w:separator/>
      </w:r>
    </w:p>
  </w:footnote>
  <w:footnote w:type="continuationSeparator" w:id="0">
    <w:p w14:paraId="76C37FFF" w14:textId="77777777" w:rsidR="00662A44" w:rsidRDefault="00662A44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0D4412" w:rsidRPr="00936686" w14:paraId="6F22B7B7" w14:textId="77777777" w:rsidTr="50185031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113314F" w14:textId="77777777" w:rsidR="00F42086" w:rsidRDefault="00F42086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</w:pPr>
          <w:r w:rsidRPr="00F42086">
            <w:rPr>
              <w:rFonts w:cstheme="minorHAnsi"/>
              <w:b/>
              <w:sz w:val="28"/>
              <w:szCs w:val="28"/>
            </w:rPr>
            <w:t>ULUSLARARASI ÖĞRENCİ TEMİN ve TANITIM MÜDÜRÜ</w:t>
          </w:r>
          <w:r w:rsidRPr="00F42086"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  <w:t xml:space="preserve"> </w:t>
          </w:r>
        </w:p>
        <w:p w14:paraId="55B75BB4" w14:textId="2A4C02C6" w:rsidR="000D4412" w:rsidRPr="00F420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</w:pPr>
          <w:r w:rsidRPr="00F42086"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  <w:t>GÖREV,</w:t>
          </w:r>
          <w:r w:rsidR="00F42086" w:rsidRPr="00F42086"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  <w:t xml:space="preserve"> </w:t>
          </w:r>
          <w:r w:rsidRPr="00F42086"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  <w:t>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0D9D08D" w14:textId="06E8DEE9" w:rsidR="00F42086" w:rsidRPr="00F42086" w:rsidRDefault="00F42086" w:rsidP="00F42086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42086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GR.IK.100</w:t>
          </w:r>
        </w:p>
      </w:tc>
    </w:tr>
    <w:tr w:rsidR="000D4412" w:rsidRPr="00936686" w14:paraId="4B575EB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B8368C7" w14:textId="6B73C81F" w:rsidR="000D4412" w:rsidRPr="00F42086" w:rsidRDefault="00F42086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42086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15.04.2025</w:t>
          </w:r>
        </w:p>
      </w:tc>
    </w:tr>
    <w:tr w:rsidR="000D4412" w:rsidRPr="00936686" w14:paraId="73BF1B2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00610CB" w14:textId="53D1479E" w:rsidR="000D4412" w:rsidRPr="00F42086" w:rsidRDefault="00F42086" w:rsidP="50185031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it-IT"/>
            </w:rPr>
          </w:pPr>
          <w:r w:rsidRPr="00F42086">
            <w:rPr>
              <w:rFonts w:ascii="Calibri" w:eastAsia="Times New Roman" w:hAnsi="Calibri" w:cs="Calibri"/>
              <w:sz w:val="20"/>
              <w:szCs w:val="20"/>
              <w:lang w:eastAsia="it-IT"/>
            </w:rPr>
            <w:t>-</w:t>
          </w:r>
        </w:p>
      </w:tc>
    </w:tr>
    <w:tr w:rsidR="000D4412" w:rsidRPr="00936686" w14:paraId="08A06FF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79428976" w14:textId="30B2D6B5" w:rsidR="000D4412" w:rsidRPr="00F42086" w:rsidRDefault="00F42086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42086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00</w:t>
          </w:r>
        </w:p>
      </w:tc>
    </w:tr>
    <w:tr w:rsidR="000D4412" w:rsidRPr="00936686" w14:paraId="176841D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08B80A1A" w14:textId="77777777" w:rsidR="000D4412" w:rsidRPr="00F420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42086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29D6"/>
    <w:rsid w:val="000878E5"/>
    <w:rsid w:val="000D4412"/>
    <w:rsid w:val="000F197A"/>
    <w:rsid w:val="0013603D"/>
    <w:rsid w:val="00162776"/>
    <w:rsid w:val="00164738"/>
    <w:rsid w:val="0018713D"/>
    <w:rsid w:val="00284059"/>
    <w:rsid w:val="002E46E0"/>
    <w:rsid w:val="002E686F"/>
    <w:rsid w:val="00352B66"/>
    <w:rsid w:val="00365999"/>
    <w:rsid w:val="003B0463"/>
    <w:rsid w:val="003C5BA4"/>
    <w:rsid w:val="00437656"/>
    <w:rsid w:val="00497778"/>
    <w:rsid w:val="004B31EA"/>
    <w:rsid w:val="006072C9"/>
    <w:rsid w:val="00633808"/>
    <w:rsid w:val="00662A44"/>
    <w:rsid w:val="00675F62"/>
    <w:rsid w:val="006E1E62"/>
    <w:rsid w:val="006F0540"/>
    <w:rsid w:val="00762F78"/>
    <w:rsid w:val="00776CAC"/>
    <w:rsid w:val="007A589D"/>
    <w:rsid w:val="007A73E2"/>
    <w:rsid w:val="007C593A"/>
    <w:rsid w:val="007D657E"/>
    <w:rsid w:val="0086710F"/>
    <w:rsid w:val="008A3DDB"/>
    <w:rsid w:val="008A4352"/>
    <w:rsid w:val="008C144D"/>
    <w:rsid w:val="00960FF3"/>
    <w:rsid w:val="0096602C"/>
    <w:rsid w:val="009859E6"/>
    <w:rsid w:val="009965CB"/>
    <w:rsid w:val="009A6D77"/>
    <w:rsid w:val="00A507D0"/>
    <w:rsid w:val="00A70915"/>
    <w:rsid w:val="00AA4012"/>
    <w:rsid w:val="00B120B7"/>
    <w:rsid w:val="00B1533D"/>
    <w:rsid w:val="00B40638"/>
    <w:rsid w:val="00C06314"/>
    <w:rsid w:val="00C5657C"/>
    <w:rsid w:val="00C8482B"/>
    <w:rsid w:val="00CA5607"/>
    <w:rsid w:val="00CC007B"/>
    <w:rsid w:val="00D143BD"/>
    <w:rsid w:val="00D16596"/>
    <w:rsid w:val="00D52A27"/>
    <w:rsid w:val="00D55FAB"/>
    <w:rsid w:val="00D9180D"/>
    <w:rsid w:val="00E24AFA"/>
    <w:rsid w:val="00E26D0D"/>
    <w:rsid w:val="00E555ED"/>
    <w:rsid w:val="00EB3BEC"/>
    <w:rsid w:val="00F369B5"/>
    <w:rsid w:val="00F42086"/>
    <w:rsid w:val="00F560F4"/>
    <w:rsid w:val="00F74A5C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3</cp:revision>
  <dcterms:created xsi:type="dcterms:W3CDTF">2025-04-15T13:26:00Z</dcterms:created>
  <dcterms:modified xsi:type="dcterms:W3CDTF">2025-04-15T13:29:00Z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